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33EE" w14:textId="7128E4A9" w:rsidR="009F00D9" w:rsidRPr="009F00D9" w:rsidRDefault="009F00D9" w:rsidP="76E8D9F9">
      <w:pPr>
        <w:widowControl w:val="0"/>
        <w:autoSpaceDE w:val="0"/>
        <w:autoSpaceDN w:val="0"/>
        <w:spacing w:before="34" w:after="0" w:line="240" w:lineRule="auto"/>
        <w:ind w:left="110"/>
        <w:rPr>
          <w:rFonts w:ascii="Times New Roman" w:eastAsia="Calibri" w:hAnsi="Calibri" w:cs="Calibri"/>
          <w:spacing w:val="-9"/>
          <w:kern w:val="0"/>
          <w:sz w:val="20"/>
          <w:szCs w:val="20"/>
          <w14:ligatures w14:val="none"/>
        </w:rPr>
      </w:pPr>
      <w:r>
        <w:rPr>
          <w:noProof/>
        </w:rPr>
        <w:drawing>
          <wp:inline distT="0" distB="0" distL="0" distR="0" wp14:anchorId="3E62B815" wp14:editId="267301D7">
            <wp:extent cx="6282212" cy="664368"/>
            <wp:effectExtent l="0" t="0" r="0" b="0"/>
            <wp:docPr id="3" name="Image 3" descr="A black letter with a white backgroun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212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7FF62" w14:textId="6191839D" w:rsidR="009F00D9" w:rsidRPr="009F00D9" w:rsidRDefault="00300467" w:rsidP="009F00D9">
      <w:pPr>
        <w:widowControl w:val="0"/>
        <w:autoSpaceDE w:val="0"/>
        <w:autoSpaceDN w:val="0"/>
        <w:spacing w:before="34" w:after="0" w:line="240" w:lineRule="auto"/>
        <w:ind w:right="237"/>
        <w:jc w:val="center"/>
        <w:rPr>
          <w:rFonts w:ascii="Teodor Thin" w:eastAsia="Teodor Thin" w:hAnsi="Teodor Thin" w:cs="Teodor Thin"/>
          <w:kern w:val="0"/>
          <w:sz w:val="48"/>
          <w:szCs w:val="48"/>
          <w14:ligatures w14:val="none"/>
        </w:rPr>
      </w:pPr>
      <w:r>
        <w:rPr>
          <w:rFonts w:ascii="Teodor Thin" w:eastAsia="Teodor Thin" w:hAnsi="Teodor Thin" w:cs="Teodor Thin"/>
          <w:spacing w:val="-9"/>
          <w:kern w:val="0"/>
          <w:sz w:val="48"/>
          <w:szCs w:val="48"/>
          <w14:ligatures w14:val="none"/>
        </w:rPr>
        <w:t>Aspire X</w:t>
      </w:r>
      <w:r w:rsidR="009F00D9">
        <w:rPr>
          <w:rFonts w:ascii="Teodor Thin" w:eastAsia="Teodor Thin" w:hAnsi="Teodor Thin" w:cs="Teodor Thin"/>
          <w:spacing w:val="-9"/>
          <w:kern w:val="0"/>
          <w:sz w:val="48"/>
          <w:szCs w:val="48"/>
          <w14:ligatures w14:val="none"/>
        </w:rPr>
        <w:t xml:space="preserve"> </w:t>
      </w:r>
      <w:r w:rsidR="009F00D9" w:rsidRPr="009F00D9">
        <w:rPr>
          <w:rFonts w:ascii="Teodor Thin" w:eastAsia="Teodor Thin" w:hAnsi="Teodor Thin" w:cs="Teodor Thin"/>
          <w:spacing w:val="-9"/>
          <w:kern w:val="0"/>
          <w:sz w:val="48"/>
          <w:szCs w:val="48"/>
          <w14:ligatures w14:val="none"/>
        </w:rPr>
        <w:t>DSCR</w:t>
      </w:r>
      <w:r>
        <w:rPr>
          <w:rFonts w:ascii="Teodor Thin" w:eastAsia="Teodor Thin" w:hAnsi="Teodor Thin" w:cs="Teodor Thin"/>
          <w:spacing w:val="-9"/>
          <w:kern w:val="0"/>
          <w:sz w:val="48"/>
          <w:szCs w:val="48"/>
          <w14:ligatures w14:val="none"/>
        </w:rPr>
        <w:t xml:space="preserve"> Standalone 2nd</w:t>
      </w:r>
      <w:r w:rsidR="009F00D9" w:rsidRPr="009F00D9">
        <w:rPr>
          <w:rFonts w:ascii="Teodor Thin" w:eastAsia="Teodor Thin" w:hAnsi="Teodor Thin" w:cs="Teodor Thin"/>
          <w:spacing w:val="-9"/>
          <w:kern w:val="0"/>
          <w:sz w:val="48"/>
          <w:szCs w:val="48"/>
          <w14:ligatures w14:val="none"/>
        </w:rPr>
        <w:t xml:space="preserve"> </w:t>
      </w:r>
      <w:r w:rsidR="009F00D9" w:rsidRPr="009F00D9">
        <w:rPr>
          <w:rFonts w:ascii="Teodor Thin" w:eastAsia="Teodor Thin" w:hAnsi="Teodor Thin" w:cs="Teodor Thin"/>
          <w:spacing w:val="-2"/>
          <w:kern w:val="0"/>
          <w:sz w:val="48"/>
          <w:szCs w:val="48"/>
          <w14:ligatures w14:val="none"/>
        </w:rPr>
        <w:t>Checklist</w:t>
      </w:r>
    </w:p>
    <w:p w14:paraId="2A6D4F35" w14:textId="77777777" w:rsidR="009F00D9" w:rsidRPr="009F00D9" w:rsidRDefault="009F00D9" w:rsidP="009F00D9">
      <w:pPr>
        <w:widowControl w:val="0"/>
        <w:autoSpaceDE w:val="0"/>
        <w:autoSpaceDN w:val="0"/>
        <w:spacing w:before="267" w:after="0" w:line="240" w:lineRule="auto"/>
        <w:ind w:right="137"/>
        <w:jc w:val="center"/>
        <w:rPr>
          <w:rFonts w:ascii="Calibri" w:eastAsia="Calibri" w:hAnsi="Calibri" w:cs="Calibri"/>
          <w:kern w:val="0"/>
          <w14:ligatures w14:val="none"/>
        </w:rPr>
      </w:pPr>
      <w:r w:rsidRPr="009F00D9">
        <w:rPr>
          <w:rFonts w:ascii="Calibri" w:eastAsia="Calibri" w:hAnsi="Calibri" w:cs="Calibri"/>
          <w:color w:val="C00000"/>
          <w:spacing w:val="-8"/>
          <w:kern w:val="0"/>
          <w14:ligatures w14:val="none"/>
        </w:rPr>
        <w:t>Please upload</w:t>
      </w:r>
      <w:r w:rsidRPr="009F00D9">
        <w:rPr>
          <w:rFonts w:ascii="Calibri" w:eastAsia="Calibri" w:hAnsi="Calibri" w:cs="Calibri"/>
          <w:color w:val="C00000"/>
          <w:spacing w:val="-10"/>
          <w:kern w:val="0"/>
          <w14:ligatures w14:val="none"/>
        </w:rPr>
        <w:t xml:space="preserve"> all documents </w:t>
      </w:r>
      <w:r w:rsidRPr="009F00D9">
        <w:rPr>
          <w:rFonts w:ascii="Calibri" w:eastAsia="Calibri" w:hAnsi="Calibri" w:cs="Calibri"/>
          <w:color w:val="C00000"/>
          <w:spacing w:val="-8"/>
          <w:kern w:val="0"/>
          <w14:ligatures w14:val="none"/>
        </w:rPr>
        <w:t>through our</w:t>
      </w:r>
      <w:r w:rsidRPr="009F00D9">
        <w:rPr>
          <w:rFonts w:ascii="Calibri" w:eastAsia="Calibri" w:hAnsi="Calibri" w:cs="Calibri"/>
          <w:color w:val="C00000"/>
          <w:kern w:val="0"/>
          <w14:ligatures w14:val="none"/>
        </w:rPr>
        <w:t xml:space="preserve"> </w:t>
      </w:r>
      <w:r w:rsidRPr="009F00D9">
        <w:rPr>
          <w:rFonts w:ascii="Calibri" w:eastAsia="Calibri" w:hAnsi="Calibri" w:cs="Calibri"/>
          <w:color w:val="C00000"/>
          <w:spacing w:val="-8"/>
          <w:kern w:val="0"/>
          <w14:ligatures w14:val="none"/>
        </w:rPr>
        <w:t>broker</w:t>
      </w:r>
      <w:r w:rsidRPr="009F00D9">
        <w:rPr>
          <w:rFonts w:ascii="Calibri" w:eastAsia="Calibri" w:hAnsi="Calibri" w:cs="Calibri"/>
          <w:color w:val="C00000"/>
          <w:kern w:val="0"/>
          <w14:ligatures w14:val="none"/>
        </w:rPr>
        <w:t xml:space="preserve"> </w:t>
      </w:r>
      <w:r w:rsidRPr="009F00D9">
        <w:rPr>
          <w:rFonts w:ascii="Calibri" w:eastAsia="Calibri" w:hAnsi="Calibri" w:cs="Calibri"/>
          <w:color w:val="C00000"/>
          <w:spacing w:val="-8"/>
          <w:kern w:val="0"/>
          <w14:ligatures w14:val="none"/>
        </w:rPr>
        <w:t>portal.</w:t>
      </w:r>
    </w:p>
    <w:p w14:paraId="3E8480B7" w14:textId="77777777" w:rsidR="009F00D9" w:rsidRPr="009F00D9" w:rsidRDefault="009F00D9" w:rsidP="009F00D9">
      <w:pPr>
        <w:widowControl w:val="0"/>
        <w:autoSpaceDE w:val="0"/>
        <w:autoSpaceDN w:val="0"/>
        <w:spacing w:before="32" w:after="0" w:line="240" w:lineRule="auto"/>
        <w:rPr>
          <w:rFonts w:ascii="Arial" w:eastAsia="Calibri" w:hAnsi="Calibri" w:cs="Calibri"/>
          <w:b/>
          <w:kern w:val="0"/>
          <w14:ligatures w14:val="none"/>
        </w:rPr>
      </w:pPr>
    </w:p>
    <w:p w14:paraId="479ECE04" w14:textId="77777777" w:rsidR="00FC5EA9" w:rsidRDefault="00FC5EA9" w:rsidP="00FC5EA9">
      <w:pPr>
        <w:widowControl w:val="0"/>
        <w:tabs>
          <w:tab w:val="left" w:pos="830"/>
        </w:tabs>
        <w:autoSpaceDE w:val="0"/>
        <w:autoSpaceDN w:val="0"/>
        <w:spacing w:before="34"/>
      </w:pPr>
      <w:r>
        <w:t>Needed at submission:</w:t>
      </w:r>
    </w:p>
    <w:p w14:paraId="32523955" w14:textId="77777777" w:rsidR="00FC5EA9" w:rsidRDefault="00FC5EA9" w:rsidP="00FC5EA9">
      <w:pPr>
        <w:pStyle w:val="ListParagraph"/>
        <w:widowControl w:val="0"/>
        <w:numPr>
          <w:ilvl w:val="0"/>
          <w:numId w:val="4"/>
        </w:numPr>
        <w:tabs>
          <w:tab w:val="left" w:pos="830"/>
        </w:tabs>
        <w:autoSpaceDE w:val="0"/>
        <w:autoSpaceDN w:val="0"/>
        <w:spacing w:before="34" w:after="0" w:line="240" w:lineRule="auto"/>
        <w:contextualSpacing w:val="0"/>
        <w:rPr>
          <w:rFonts w:eastAsia="Calibri" w:cs="Calibri"/>
        </w:rPr>
      </w:pPr>
      <w:r>
        <w:rPr>
          <w:rFonts w:eastAsia="Calibri" w:cs="Calibri"/>
        </w:rPr>
        <w:t>Prelim</w:t>
      </w:r>
      <w:r>
        <w:rPr>
          <w:rFonts w:eastAsia="Calibri" w:cs="Calibri"/>
          <w:spacing w:val="-4"/>
        </w:rPr>
        <w:t xml:space="preserve"> </w:t>
      </w:r>
      <w:r>
        <w:rPr>
          <w:rFonts w:eastAsia="Calibri" w:cs="Calibri"/>
        </w:rPr>
        <w:t>within</w:t>
      </w:r>
      <w:r>
        <w:rPr>
          <w:rFonts w:eastAsia="Calibri" w:cs="Calibri"/>
          <w:spacing w:val="-3"/>
        </w:rPr>
        <w:t xml:space="preserve"> </w:t>
      </w:r>
      <w:r>
        <w:rPr>
          <w:rFonts w:eastAsia="Calibri" w:cs="Calibri"/>
        </w:rPr>
        <w:t>60</w:t>
      </w:r>
      <w:r>
        <w:rPr>
          <w:rFonts w:eastAsia="Calibri" w:cs="Calibri"/>
          <w:spacing w:val="-2"/>
        </w:rPr>
        <w:t xml:space="preserve"> </w:t>
      </w:r>
      <w:r>
        <w:rPr>
          <w:rFonts w:eastAsia="Calibri" w:cs="Calibri"/>
        </w:rPr>
        <w:t>days</w:t>
      </w:r>
      <w:r>
        <w:rPr>
          <w:rFonts w:eastAsia="Calibri" w:cs="Calibri"/>
          <w:spacing w:val="-4"/>
        </w:rPr>
        <w:t xml:space="preserve"> </w:t>
      </w:r>
      <w:r>
        <w:rPr>
          <w:rFonts w:eastAsia="Calibri" w:cs="Calibri"/>
        </w:rPr>
        <w:t>of</w:t>
      </w:r>
      <w:r>
        <w:rPr>
          <w:rFonts w:eastAsia="Calibri" w:cs="Calibri"/>
          <w:spacing w:val="-2"/>
        </w:rPr>
        <w:t xml:space="preserve"> submission</w:t>
      </w:r>
    </w:p>
    <w:p w14:paraId="176E4F78" w14:textId="77777777" w:rsidR="00FC5EA9" w:rsidRDefault="00FC5EA9" w:rsidP="00FC5EA9">
      <w:pPr>
        <w:pStyle w:val="ListParagraph"/>
        <w:widowControl w:val="0"/>
        <w:numPr>
          <w:ilvl w:val="0"/>
          <w:numId w:val="4"/>
        </w:numPr>
        <w:tabs>
          <w:tab w:val="left" w:pos="830"/>
        </w:tabs>
        <w:autoSpaceDE w:val="0"/>
        <w:autoSpaceDN w:val="0"/>
        <w:spacing w:before="35" w:after="0" w:line="240" w:lineRule="auto"/>
        <w:contextualSpacing w:val="0"/>
        <w:rPr>
          <w:rFonts w:eastAsia="Calibri" w:cs="Calibri"/>
        </w:rPr>
      </w:pPr>
      <w:r>
        <w:rPr>
          <w:rFonts w:eastAsia="Calibri" w:cs="Calibri"/>
        </w:rPr>
        <w:t>Property</w:t>
      </w:r>
      <w:r>
        <w:rPr>
          <w:rFonts w:eastAsia="Calibri" w:cs="Calibri"/>
          <w:spacing w:val="-4"/>
        </w:rPr>
        <w:t xml:space="preserve"> </w:t>
      </w:r>
      <w:r>
        <w:rPr>
          <w:rFonts w:eastAsia="Calibri" w:cs="Calibri"/>
        </w:rPr>
        <w:t>profile</w:t>
      </w:r>
    </w:p>
    <w:p w14:paraId="7DEB5D0C" w14:textId="77777777" w:rsidR="00FC5EA9" w:rsidRDefault="00FC5EA9" w:rsidP="00FC5EA9">
      <w:pPr>
        <w:pStyle w:val="p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complete schedule of all real estate owned, indicating financed and free &amp; clear properties</w:t>
      </w:r>
    </w:p>
    <w:p w14:paraId="495D86E0" w14:textId="77777777" w:rsidR="00FC5EA9" w:rsidRDefault="00FC5EA9" w:rsidP="00FC5EA9">
      <w:pPr>
        <w:pStyle w:val="p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Mortgage/lien rating for each financed property and/or documented proof that lien-free properties are truly free and clear</w:t>
      </w:r>
    </w:p>
    <w:p w14:paraId="240C2069" w14:textId="77777777" w:rsidR="00FC5EA9" w:rsidRDefault="00FC5EA9" w:rsidP="00FC5EA9">
      <w:pPr>
        <w:pStyle w:val="p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long-term rents: </w:t>
      </w:r>
      <w:r>
        <w:rPr>
          <w:rFonts w:asciiTheme="minorHAnsi" w:eastAsia="Calibri" w:hAnsiTheme="minorHAnsi" w:cs="Calibri"/>
          <w:sz w:val="22"/>
          <w:szCs w:val="22"/>
        </w:rPr>
        <w:t>Existing</w:t>
      </w:r>
      <w:r>
        <w:rPr>
          <w:rFonts w:asciiTheme="minorHAnsi" w:eastAsia="Calibri" w:hAnsiTheme="minorHAnsi" w:cs="Calibri"/>
          <w:spacing w:val="-8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t>lease</w:t>
      </w:r>
      <w:r>
        <w:rPr>
          <w:rFonts w:asciiTheme="minorHAnsi" w:eastAsia="Calibri" w:hAnsiTheme="minorHAnsi" w:cs="Calibri"/>
          <w:spacing w:val="-4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t>agreement</w:t>
      </w:r>
      <w:r>
        <w:rPr>
          <w:rFonts w:asciiTheme="minorHAnsi" w:eastAsia="Calibri" w:hAnsiTheme="minorHAnsi" w:cs="Calibri"/>
          <w:spacing w:val="-6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t>with</w:t>
      </w:r>
      <w:r>
        <w:rPr>
          <w:rFonts w:asciiTheme="minorHAnsi" w:eastAsia="Calibri" w:hAnsiTheme="minorHAnsi" w:cs="Calibri"/>
          <w:spacing w:val="-5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t>2</w:t>
      </w:r>
      <w:r>
        <w:rPr>
          <w:rFonts w:asciiTheme="minorHAnsi" w:eastAsia="Calibri" w:hAnsiTheme="minorHAnsi" w:cs="Calibri"/>
          <w:spacing w:val="-6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t>months’</w:t>
      </w:r>
      <w:r>
        <w:rPr>
          <w:rFonts w:asciiTheme="minorHAnsi" w:eastAsia="Calibri" w:hAnsiTheme="minorHAnsi" w:cs="Calibri"/>
          <w:spacing w:val="-4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t>bank</w:t>
      </w:r>
      <w:r>
        <w:rPr>
          <w:rFonts w:asciiTheme="minorHAnsi" w:eastAsia="Calibri" w:hAnsiTheme="minorHAnsi" w:cs="Calibri"/>
          <w:spacing w:val="-4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t>statements</w:t>
      </w:r>
      <w:r>
        <w:rPr>
          <w:rFonts w:asciiTheme="minorHAnsi" w:eastAsia="Calibri" w:hAnsiTheme="minorHAnsi" w:cs="Calibri"/>
          <w:spacing w:val="-4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t>showing</w:t>
      </w:r>
      <w:r>
        <w:rPr>
          <w:rFonts w:asciiTheme="minorHAnsi" w:eastAsia="Calibri" w:hAnsiTheme="minorHAnsi" w:cs="Calibri"/>
          <w:spacing w:val="-6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t>rental</w:t>
      </w:r>
      <w:r>
        <w:rPr>
          <w:rFonts w:asciiTheme="minorHAnsi" w:eastAsia="Calibri" w:hAnsiTheme="minorHAnsi" w:cs="Calibri"/>
          <w:spacing w:val="-4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t>income</w:t>
      </w:r>
      <w:r>
        <w:rPr>
          <w:rFonts w:asciiTheme="minorHAnsi" w:eastAsia="Calibri" w:hAnsiTheme="minorHAnsi" w:cs="Calibri"/>
          <w:spacing w:val="-8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pacing w:val="-2"/>
          <w:sz w:val="22"/>
          <w:szCs w:val="22"/>
        </w:rPr>
        <w:t>received</w:t>
      </w:r>
    </w:p>
    <w:p w14:paraId="0044183E" w14:textId="77777777" w:rsidR="00FC5EA9" w:rsidRDefault="00FC5EA9" w:rsidP="00FC5EA9">
      <w:pPr>
        <w:widowControl w:val="0"/>
        <w:numPr>
          <w:ilvl w:val="0"/>
          <w:numId w:val="5"/>
        </w:numPr>
        <w:tabs>
          <w:tab w:val="left" w:pos="831"/>
        </w:tabs>
        <w:autoSpaceDE w:val="0"/>
        <w:autoSpaceDN w:val="0"/>
        <w:spacing w:before="36" w:after="0" w:line="232" w:lineRule="auto"/>
        <w:ind w:right="131"/>
        <w:rPr>
          <w:rFonts w:eastAsia="Calibri" w:cs="Calibri"/>
        </w:rPr>
      </w:pPr>
      <w:r>
        <w:rPr>
          <w:rFonts w:eastAsia="Calibri" w:cs="Calibri"/>
        </w:rPr>
        <w:t>For short-term rents: If using online service such as Airbnb, gross monthly</w:t>
      </w:r>
      <w:r>
        <w:rPr>
          <w:rFonts w:eastAsia="Calibri" w:cs="Calibri"/>
          <w:spacing w:val="-1"/>
        </w:rPr>
        <w:t xml:space="preserve"> </w:t>
      </w:r>
      <w:r>
        <w:rPr>
          <w:rFonts w:eastAsia="Calibri" w:cs="Calibri"/>
        </w:rPr>
        <w:t>rents</w:t>
      </w:r>
      <w:r>
        <w:rPr>
          <w:rFonts w:eastAsia="Calibri" w:cs="Calibri"/>
          <w:spacing w:val="-2"/>
        </w:rPr>
        <w:t xml:space="preserve"> </w:t>
      </w:r>
      <w:r>
        <w:rPr>
          <w:rFonts w:eastAsia="Calibri" w:cs="Calibri"/>
        </w:rPr>
        <w:t>can</w:t>
      </w:r>
      <w:r>
        <w:rPr>
          <w:rFonts w:eastAsia="Calibri" w:cs="Calibri"/>
          <w:spacing w:val="-5"/>
        </w:rPr>
        <w:t xml:space="preserve"> </w:t>
      </w:r>
      <w:r>
        <w:rPr>
          <w:rFonts w:eastAsia="Calibri" w:cs="Calibri"/>
        </w:rPr>
        <w:t>be</w:t>
      </w:r>
      <w:r>
        <w:rPr>
          <w:rFonts w:eastAsia="Calibri" w:cs="Calibri"/>
          <w:spacing w:val="-1"/>
        </w:rPr>
        <w:t xml:space="preserve"> </w:t>
      </w:r>
      <w:r>
        <w:rPr>
          <w:rFonts w:eastAsia="Calibri" w:cs="Calibri"/>
        </w:rPr>
        <w:t>determined</w:t>
      </w:r>
      <w:r>
        <w:rPr>
          <w:rFonts w:eastAsia="Calibri" w:cs="Calibri"/>
          <w:spacing w:val="-3"/>
        </w:rPr>
        <w:t xml:space="preserve"> </w:t>
      </w:r>
      <w:r>
        <w:rPr>
          <w:rFonts w:eastAsia="Calibri" w:cs="Calibri"/>
        </w:rPr>
        <w:t>by</w:t>
      </w:r>
      <w:r>
        <w:rPr>
          <w:rFonts w:eastAsia="Calibri" w:cs="Calibri"/>
          <w:spacing w:val="-3"/>
        </w:rPr>
        <w:t xml:space="preserve"> </w:t>
      </w:r>
      <w:r>
        <w:rPr>
          <w:rFonts w:eastAsia="Calibri" w:cs="Calibri"/>
        </w:rPr>
        <w:t>using</w:t>
      </w:r>
      <w:r>
        <w:rPr>
          <w:rFonts w:eastAsia="Calibri" w:cs="Calibri"/>
          <w:spacing w:val="-3"/>
        </w:rPr>
        <w:t xml:space="preserve"> </w:t>
      </w:r>
      <w:r>
        <w:rPr>
          <w:rFonts w:eastAsia="Calibri" w:cs="Calibri"/>
        </w:rPr>
        <w:t>a</w:t>
      </w:r>
      <w:r>
        <w:rPr>
          <w:rFonts w:eastAsia="Calibri" w:cs="Calibri"/>
          <w:spacing w:val="-2"/>
        </w:rPr>
        <w:t xml:space="preserve"> </w:t>
      </w:r>
      <w:r>
        <w:rPr>
          <w:rFonts w:eastAsia="Calibri" w:cs="Calibri"/>
        </w:rPr>
        <w:t>12-month</w:t>
      </w:r>
      <w:r>
        <w:rPr>
          <w:rFonts w:eastAsia="Calibri" w:cs="Calibri"/>
          <w:spacing w:val="-3"/>
        </w:rPr>
        <w:t xml:space="preserve"> </w:t>
      </w:r>
      <w:r>
        <w:rPr>
          <w:rFonts w:eastAsia="Calibri" w:cs="Calibri"/>
        </w:rPr>
        <w:t>lookback</w:t>
      </w:r>
      <w:r>
        <w:rPr>
          <w:rFonts w:eastAsia="Calibri" w:cs="Calibri"/>
          <w:spacing w:val="-4"/>
        </w:rPr>
        <w:t xml:space="preserve"> </w:t>
      </w:r>
      <w:r>
        <w:rPr>
          <w:rFonts w:eastAsia="Calibri" w:cs="Calibri"/>
        </w:rPr>
        <w:t>period. Need bank statements and/or an annual statement provided by the online service to document receipt of rental income.</w:t>
      </w:r>
    </w:p>
    <w:p w14:paraId="4F62A98F" w14:textId="77777777" w:rsidR="00FC5EA9" w:rsidRDefault="00FC5EA9" w:rsidP="00FC5EA9"/>
    <w:p w14:paraId="170FC525" w14:textId="77777777" w:rsidR="00FC5EA9" w:rsidRDefault="00FC5EA9" w:rsidP="00FC5EA9">
      <w:r>
        <w:t>Additional notes:</w:t>
      </w:r>
    </w:p>
    <w:p w14:paraId="530AD769" w14:textId="77777777" w:rsidR="00FC5EA9" w:rsidRDefault="00FC5EA9" w:rsidP="00FC5EA9">
      <w:pPr>
        <w:pStyle w:val="p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 max CLTV, borrower must have owned a commercial or residential investment property for at least 12 months within the most recent 36 months.</w:t>
      </w:r>
    </w:p>
    <w:p w14:paraId="61F6AF1C" w14:textId="77777777" w:rsidR="00FC5EA9" w:rsidRDefault="00FC5EA9" w:rsidP="00FC5EA9">
      <w:pPr>
        <w:pStyle w:val="p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borrower employment or income to be included on the 1003</w:t>
      </w:r>
    </w:p>
    <w:p w14:paraId="4FA8A874" w14:textId="77777777" w:rsidR="00FC5EA9" w:rsidRDefault="00FC5EA9" w:rsidP="00FC5EA9">
      <w:pPr>
        <w:pStyle w:val="p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Must include a 1007 Rent Schedule with appraisal</w:t>
      </w:r>
    </w:p>
    <w:p w14:paraId="14533778" w14:textId="77777777" w:rsidR="00FC5EA9" w:rsidRDefault="00FC5EA9" w:rsidP="00FC5EA9">
      <w:pPr>
        <w:pStyle w:val="p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Vacancies</w:t>
      </w:r>
    </w:p>
    <w:p w14:paraId="5783BB74" w14:textId="77777777" w:rsidR="00FC5EA9" w:rsidRDefault="00FC5EA9" w:rsidP="00FC5EA9">
      <w:pPr>
        <w:pStyle w:val="p1"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Single unit property: must provide documentation of previous rent history within the last 6 months. Utilize rent survey with a 20% vacancy factor to calculate DSCR.</w:t>
      </w:r>
    </w:p>
    <w:p w14:paraId="73BB2834" w14:textId="77777777" w:rsidR="00FC5EA9" w:rsidRDefault="00FC5EA9" w:rsidP="00FC5EA9">
      <w:pPr>
        <w:pStyle w:val="p1"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2-4 unit with max 1 vacant unit: Use lower of lease agreements or market survey for leased units. Use market survey for vacant unit to calculate DSCR. If existing lease agreement(s) show a higher rental amount, the higher rents, up to 110% of market rents may be used if three (3) months documentation is provided (bank statements or canceled checks)</w:t>
      </w:r>
    </w:p>
    <w:p w14:paraId="6E0255A3" w14:textId="77777777" w:rsidR="00FC5EA9" w:rsidRDefault="00FC5EA9" w:rsidP="00FC5EA9">
      <w:pPr>
        <w:pStyle w:val="p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Short-term rents can be used only with Airbnb/VRBO realized income from past 12 months. Use the leases used throughout the year and average over the 12-month period.</w:t>
      </w:r>
    </w:p>
    <w:p w14:paraId="6A9C4D11" w14:textId="77777777" w:rsidR="00FC5EA9" w:rsidRDefault="00FC5EA9" w:rsidP="00FC5EA9">
      <w:pPr>
        <w:pStyle w:val="p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professional investor, there is reduced documentation</w:t>
      </w:r>
    </w:p>
    <w:p w14:paraId="36578ADB" w14:textId="4C5E7FFD" w:rsidR="009F00D9" w:rsidRPr="009F00D9" w:rsidRDefault="009F00D9" w:rsidP="009F00D9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Calibri" w:hAnsi="Calibri" w:cs="Calibri"/>
          <w:kern w:val="0"/>
          <w14:ligatures w14:val="none"/>
        </w:rPr>
      </w:pPr>
    </w:p>
    <w:sectPr w:rsidR="009F00D9" w:rsidRPr="009F0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odor Thin">
    <w:altName w:val="Calibri"/>
    <w:panose1 w:val="00000200000000000000"/>
    <w:charset w:val="00"/>
    <w:family w:val="auto"/>
    <w:pitch w:val="variable"/>
    <w:sig w:usb0="00000047" w:usb1="00000022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609F"/>
    <w:multiLevelType w:val="hybridMultilevel"/>
    <w:tmpl w:val="F36E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93B77"/>
    <w:multiLevelType w:val="hybridMultilevel"/>
    <w:tmpl w:val="25AE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E56C4"/>
    <w:multiLevelType w:val="hybridMultilevel"/>
    <w:tmpl w:val="CC8A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E19D4"/>
    <w:multiLevelType w:val="hybridMultilevel"/>
    <w:tmpl w:val="3C560EA8"/>
    <w:lvl w:ilvl="0" w:tplc="A050A330">
      <w:numFmt w:val="bullet"/>
      <w:lvlText w:val="o"/>
      <w:lvlJc w:val="left"/>
      <w:pPr>
        <w:ind w:left="83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D7A7A54">
      <w:numFmt w:val="bullet"/>
      <w:lvlText w:val="•"/>
      <w:lvlJc w:val="left"/>
      <w:pPr>
        <w:ind w:left="299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2" w:tplc="7C88EC7A"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3" w:tplc="C3180EB2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ar-SA"/>
      </w:rPr>
    </w:lvl>
    <w:lvl w:ilvl="4" w:tplc="1AAA3BE0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5" w:tplc="7488ED8E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ar-SA"/>
      </w:rPr>
    </w:lvl>
    <w:lvl w:ilvl="6" w:tplc="0C269032">
      <w:numFmt w:val="bullet"/>
      <w:lvlText w:val="•"/>
      <w:lvlJc w:val="left"/>
      <w:pPr>
        <w:ind w:left="7133" w:hanging="361"/>
      </w:pPr>
      <w:rPr>
        <w:rFonts w:hint="default"/>
        <w:lang w:val="en-US" w:eastAsia="en-US" w:bidi="ar-SA"/>
      </w:rPr>
    </w:lvl>
    <w:lvl w:ilvl="7" w:tplc="4BC42D4E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 w:tplc="602A8E76">
      <w:numFmt w:val="bullet"/>
      <w:lvlText w:val="•"/>
      <w:lvlJc w:val="left"/>
      <w:pPr>
        <w:ind w:left="878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0DD0223"/>
    <w:multiLevelType w:val="hybridMultilevel"/>
    <w:tmpl w:val="E1AC0638"/>
    <w:lvl w:ilvl="0" w:tplc="A050A33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134E9"/>
    <w:multiLevelType w:val="hybridMultilevel"/>
    <w:tmpl w:val="0A2806C8"/>
    <w:lvl w:ilvl="0" w:tplc="8724042C">
      <w:numFmt w:val="bullet"/>
      <w:lvlText w:val="o"/>
      <w:lvlJc w:val="left"/>
      <w:pPr>
        <w:ind w:left="83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CAAC74">
      <w:numFmt w:val="bullet"/>
      <w:lvlText w:val="o"/>
      <w:lvlJc w:val="left"/>
      <w:pPr>
        <w:ind w:left="155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61AF6E8">
      <w:numFmt w:val="bullet"/>
      <w:lvlText w:val=""/>
      <w:lvlJc w:val="left"/>
      <w:pPr>
        <w:ind w:left="227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9D4A54C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 w:tplc="F870867A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826E1A0A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424A6648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6E342FEE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4A842B12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</w:abstractNum>
  <w:num w:numId="1" w16cid:durableId="954600403">
    <w:abstractNumId w:val="3"/>
  </w:num>
  <w:num w:numId="2" w16cid:durableId="450823765">
    <w:abstractNumId w:val="5"/>
  </w:num>
  <w:num w:numId="3" w16cid:durableId="230965027">
    <w:abstractNumId w:val="4"/>
  </w:num>
  <w:num w:numId="4" w16cid:durableId="1103948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029423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4967507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D9"/>
    <w:rsid w:val="000514D5"/>
    <w:rsid w:val="00300467"/>
    <w:rsid w:val="003444F2"/>
    <w:rsid w:val="004476E0"/>
    <w:rsid w:val="004E6430"/>
    <w:rsid w:val="00623932"/>
    <w:rsid w:val="00827EB7"/>
    <w:rsid w:val="009E0607"/>
    <w:rsid w:val="009F00D9"/>
    <w:rsid w:val="00E7163D"/>
    <w:rsid w:val="00FC5EA9"/>
    <w:rsid w:val="0192BB7F"/>
    <w:rsid w:val="226C9A7D"/>
    <w:rsid w:val="22995BDD"/>
    <w:rsid w:val="38A6CADC"/>
    <w:rsid w:val="3E2EC976"/>
    <w:rsid w:val="4B598CD1"/>
    <w:rsid w:val="523167EB"/>
    <w:rsid w:val="759023CC"/>
    <w:rsid w:val="76E8D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9BE7"/>
  <w15:chartTrackingRefBased/>
  <w15:docId w15:val="{FFE107B9-CB2E-475D-8B44-F4117C73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0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0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0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0D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C5EA9"/>
    <w:pPr>
      <w:spacing w:after="0" w:line="240" w:lineRule="auto"/>
    </w:pPr>
    <w:rPr>
      <w:rFonts w:ascii="Helvetica" w:eastAsia="Times New Roman" w:hAnsi="Helvetica" w:cs="Aptos"/>
      <w:kern w:val="0"/>
      <w:sz w:val="17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Flores</dc:creator>
  <cp:keywords/>
  <dc:description/>
  <cp:lastModifiedBy>Ryan Walsh</cp:lastModifiedBy>
  <cp:revision>3</cp:revision>
  <dcterms:created xsi:type="dcterms:W3CDTF">2025-03-15T03:22:00Z</dcterms:created>
  <dcterms:modified xsi:type="dcterms:W3CDTF">2025-03-15T03:23:00Z</dcterms:modified>
</cp:coreProperties>
</file>